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78CF" w14:textId="77777777" w:rsidR="00DE7EF8" w:rsidRDefault="00DE7EF8">
      <w:pPr>
        <w:pStyle w:val="berschrift1"/>
        <w:spacing w:before="0" w:after="0"/>
        <w:divId w:val="1358579904"/>
        <w:rPr>
          <w:rFonts w:ascii="Lora" w:eastAsia="Times New Roman" w:hAnsi="Lora"/>
          <w:kern w:val="36"/>
          <w:sz w:val="48"/>
          <w:szCs w:val="48"/>
          <w14:ligatures w14:val="none"/>
        </w:rPr>
      </w:pPr>
      <w:r>
        <w:rPr>
          <w:rStyle w:val="meta-boxheadline"/>
          <w:rFonts w:ascii="Lora" w:eastAsia="Times New Roman" w:hAnsi="Lora"/>
          <w:color w:val="2A2A2A"/>
        </w:rPr>
        <w:t xml:space="preserve">Modellbaufreunde Tornesch wünschen sich Steg für Schiffe am </w:t>
      </w:r>
      <w:proofErr w:type="spellStart"/>
      <w:r>
        <w:rPr>
          <w:rStyle w:val="meta-boxheadline"/>
          <w:rFonts w:ascii="Lora" w:eastAsia="Times New Roman" w:hAnsi="Lora"/>
          <w:color w:val="2A2A2A"/>
        </w:rPr>
        <w:t>Lüttensee</w:t>
      </w:r>
      <w:proofErr w:type="spellEnd"/>
    </w:p>
    <w:p w14:paraId="33D37983" w14:textId="77777777" w:rsidR="00DE7EF8" w:rsidRDefault="00DE7EF8">
      <w:pPr>
        <w:divId w:val="16782474"/>
        <w:rPr>
          <w:rFonts w:ascii="Source Sans Pro" w:eastAsia="Times New Roman" w:hAnsi="Source Sans Pro"/>
          <w:color w:val="69696C"/>
        </w:rPr>
      </w:pPr>
      <w:r>
        <w:rPr>
          <w:rFonts w:ascii="Source Sans Pro" w:eastAsia="Times New Roman" w:hAnsi="Source Sans Pro"/>
          <w:color w:val="69696C"/>
        </w:rPr>
        <w:t>Von </w:t>
      </w:r>
      <w:hyperlink r:id="rId4" w:tgtFrame="_self" w:history="1">
        <w:r>
          <w:rPr>
            <w:rStyle w:val="Hyperlink"/>
            <w:rFonts w:ascii="Source Sans Pro" w:eastAsia="Times New Roman" w:hAnsi="Source Sans Pro"/>
            <w:b/>
            <w:bCs/>
          </w:rPr>
          <w:t>Michaela Eschke</w:t>
        </w:r>
      </w:hyperlink>
      <w:r>
        <w:rPr>
          <w:rFonts w:ascii="Source Sans Pro" w:eastAsia="Times New Roman" w:hAnsi="Source Sans Pro"/>
          <w:color w:val="69696C"/>
        </w:rPr>
        <w:t> | 02.03.2024, 11:00 Uhr</w:t>
      </w:r>
    </w:p>
    <w:p w14:paraId="52E96809" w14:textId="77777777" w:rsidR="00DE7EF8" w:rsidRDefault="00DE7EF8">
      <w:pPr>
        <w:divId w:val="311103011"/>
        <w:rPr>
          <w:rFonts w:ascii="var(--typeface-font)" w:eastAsia="Times New Roman" w:hAnsi="var(--typeface-font)"/>
        </w:rPr>
      </w:pPr>
      <w:r>
        <w:rPr>
          <w:rFonts w:ascii="var(--typeface-font)" w:eastAsia="Times New Roman" w:hAnsi="var(--typeface-font)"/>
        </w:rPr>
        <w:t>Abspielen</w:t>
      </w:r>
    </w:p>
    <w:p w14:paraId="5F490C1E" w14:textId="77777777" w:rsidR="00DE7EF8" w:rsidRDefault="00DE7EF8">
      <w:pPr>
        <w:divId w:val="266012730"/>
        <w:rPr>
          <w:rFonts w:ascii="var(--typeface-font)" w:eastAsia="Times New Roman" w:hAnsi="var(--typeface-font)"/>
        </w:rPr>
      </w:pPr>
      <w:r>
        <w:rPr>
          <w:rFonts w:ascii="var(--typeface-font)" w:eastAsia="Times New Roman" w:hAnsi="var(--typeface-font)"/>
        </w:rPr>
        <w:t>02:14</w:t>
      </w:r>
    </w:p>
    <w:p w14:paraId="1062B57D" w14:textId="77777777" w:rsidR="00DE7EF8" w:rsidRDefault="00DE7EF8">
      <w:pPr>
        <w:spacing w:line="300" w:lineRule="atLeast"/>
        <w:divId w:val="1894194888"/>
        <w:rPr>
          <w:rFonts w:ascii="var(--typeface-font)" w:eastAsia="Times New Roman" w:hAnsi="var(--typeface-font)"/>
        </w:rPr>
      </w:pPr>
      <w:r>
        <w:rPr>
          <w:rFonts w:ascii="var(--typeface-font)" w:eastAsia="Times New Roman" w:hAnsi="var(--typeface-font)"/>
        </w:rPr>
        <w:t>Diesen Artikel hören</w:t>
      </w:r>
    </w:p>
    <w:p w14:paraId="35D9470A" w14:textId="77777777" w:rsidR="00DE7EF8" w:rsidRDefault="00DE7EF8">
      <w:pPr>
        <w:spacing w:line="240" w:lineRule="auto"/>
        <w:divId w:val="1954747476"/>
        <w:rPr>
          <w:rFonts w:ascii="var(--typeface-font)" w:eastAsia="Times New Roman" w:hAnsi="var(--typeface-font)"/>
        </w:rPr>
      </w:pPr>
      <w:r>
        <w:rPr>
          <w:rFonts w:ascii="var(--typeface-font)" w:eastAsia="Times New Roman" w:hAnsi="var(--typeface-font)"/>
        </w:rPr>
        <w:t>Von der Playlist entfernen</w:t>
      </w:r>
    </w:p>
    <w:p w14:paraId="6B87212C" w14:textId="77777777" w:rsidR="00DE7EF8" w:rsidRDefault="00DE7EF8">
      <w:pPr>
        <w:divId w:val="50471413"/>
        <w:rPr>
          <w:rFonts w:ascii="Times New Roman" w:eastAsia="Times New Roman" w:hAnsi="Times New Roman"/>
        </w:rPr>
      </w:pPr>
      <w:r>
        <w:rPr>
          <w:rFonts w:eastAsia="Times New Roman"/>
          <w:noProof/>
        </w:rPr>
        <w:drawing>
          <wp:inline distT="0" distB="0" distL="0" distR="0" wp14:anchorId="2EA21058" wp14:editId="1A59D923">
            <wp:extent cx="4572000" cy="3429000"/>
            <wp:effectExtent l="0" t="0" r="0" b="0"/>
            <wp:docPr id="5" name="Grafik 5" descr="Der Passagierdampfer „Präsident“, erbaut von Wolfgang und Christiane Hoepfner, ist 117 Zentimeter lang. Schiffe wie diese könnten auf dem Lüttensee gezeigt we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Der Passagierdampfer „Präsident“, erbaut von Wolfgang und Christiane Hoepfner, ist 117 Zentimeter lang. Schiffe wie diese könnten auf dem Lüttensee gezeigt werd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Pr>
          <w:rStyle w:val="picturetext"/>
          <w:rFonts w:eastAsia="Times New Roman"/>
          <w:spacing w:val="4"/>
        </w:rPr>
        <w:t xml:space="preserve">Der Passagierdampfer „Präsident“, erbaut von Wolfgang und Christiane Hoepfner, ist 117 Zentimeter lang. Schiffe wie diese könnten auf dem </w:t>
      </w:r>
      <w:proofErr w:type="spellStart"/>
      <w:r>
        <w:rPr>
          <w:rStyle w:val="picturetext"/>
          <w:rFonts w:eastAsia="Times New Roman"/>
          <w:spacing w:val="4"/>
        </w:rPr>
        <w:t>Lüttensee</w:t>
      </w:r>
      <w:proofErr w:type="spellEnd"/>
      <w:r>
        <w:rPr>
          <w:rStyle w:val="picturetext"/>
          <w:rFonts w:eastAsia="Times New Roman"/>
          <w:spacing w:val="4"/>
        </w:rPr>
        <w:t xml:space="preserve"> gezeigt werden. </w:t>
      </w:r>
      <w:r>
        <w:rPr>
          <w:rStyle w:val="pictureauthor"/>
          <w:rFonts w:eastAsia="Times New Roman"/>
          <w:caps/>
          <w:color w:val="FFFFFF"/>
        </w:rPr>
        <w:t>FOTO: WOLFGANG HOEPFNER </w:t>
      </w:r>
    </w:p>
    <w:p w14:paraId="3A108D52" w14:textId="77777777" w:rsidR="00DE7EF8" w:rsidRDefault="00DE7EF8">
      <w:pPr>
        <w:pStyle w:val="w-600"/>
        <w:rPr>
          <w:b/>
          <w:bCs/>
        </w:rPr>
      </w:pPr>
      <w:r>
        <w:rPr>
          <w:b/>
          <w:bCs/>
        </w:rPr>
        <w:t xml:space="preserve">Modellbauer möchten ihre Schiffe gern auf dem neuen </w:t>
      </w:r>
      <w:proofErr w:type="spellStart"/>
      <w:r>
        <w:rPr>
          <w:b/>
          <w:bCs/>
        </w:rPr>
        <w:t>Lüttensee</w:t>
      </w:r>
      <w:proofErr w:type="spellEnd"/>
      <w:r>
        <w:rPr>
          <w:b/>
          <w:bCs/>
        </w:rPr>
        <w:t xml:space="preserve"> im Mega-Neubaugebiet Tornesch am See fahren lassen. Hierfür müsste eine zweckmäßige Einsatzstelle gebaut werden.</w:t>
      </w:r>
    </w:p>
    <w:p w14:paraId="280A51B1" w14:textId="77777777" w:rsidR="00DE7EF8" w:rsidRDefault="00DE7EF8">
      <w:pPr>
        <w:shd w:val="clear" w:color="auto" w:fill="F2F2F2"/>
        <w:spacing w:before="100" w:beforeAutospacing="1" w:after="100" w:afterAutospacing="1"/>
        <w:divId w:val="751121113"/>
        <w:rPr>
          <w:rFonts w:ascii="Lora" w:hAnsi="Lora"/>
          <w:color w:val="2A2A2A"/>
          <w:sz w:val="27"/>
          <w:szCs w:val="27"/>
        </w:rPr>
      </w:pPr>
      <w:r>
        <w:rPr>
          <w:rFonts w:ascii="Lora" w:hAnsi="Lora"/>
          <w:color w:val="2A2A2A"/>
          <w:sz w:val="27"/>
          <w:szCs w:val="27"/>
        </w:rPr>
        <w:t xml:space="preserve">Für einen geeigneten Steg am </w:t>
      </w:r>
      <w:proofErr w:type="spellStart"/>
      <w:r>
        <w:rPr>
          <w:rFonts w:ascii="Lora" w:hAnsi="Lora"/>
          <w:color w:val="2A2A2A"/>
          <w:sz w:val="27"/>
          <w:szCs w:val="27"/>
        </w:rPr>
        <w:t>Lüttensee</w:t>
      </w:r>
      <w:proofErr w:type="spellEnd"/>
      <w:r>
        <w:rPr>
          <w:rFonts w:ascii="Lora" w:hAnsi="Lora"/>
          <w:color w:val="2A2A2A"/>
          <w:sz w:val="27"/>
          <w:szCs w:val="27"/>
        </w:rPr>
        <w:t xml:space="preserve"> setzt sich Schiffsmodellbauer Wolfgang Hoepfner ein. Seine Hoffnung: Die Modellbaufreunde Tornesch können ihre Schiffe künftig im eigenen Fahrgewässer steuern – und müssen nicht mehr in die Nachbarstadt fahren.</w:t>
      </w:r>
    </w:p>
    <w:p w14:paraId="2EECB10B" w14:textId="77777777" w:rsidR="00DE7EF8" w:rsidRDefault="00DE7EF8">
      <w:pPr>
        <w:shd w:val="clear" w:color="auto" w:fill="F2F2F2"/>
        <w:spacing w:after="0"/>
        <w:divId w:val="1121076710"/>
        <w:rPr>
          <w:rFonts w:ascii="Source Sans Pro" w:eastAsia="Times New Roman" w:hAnsi="Source Sans Pro"/>
          <w:b/>
          <w:bCs/>
          <w:caps/>
          <w:color w:val="335F89"/>
          <w:spacing w:val="5"/>
          <w:sz w:val="27"/>
          <w:szCs w:val="27"/>
        </w:rPr>
      </w:pPr>
      <w:r>
        <w:rPr>
          <w:rFonts w:ascii="Source Sans Pro" w:eastAsia="Times New Roman" w:hAnsi="Source Sans Pro"/>
          <w:b/>
          <w:bCs/>
          <w:caps/>
          <w:color w:val="335F89"/>
          <w:spacing w:val="5"/>
          <w:sz w:val="27"/>
          <w:szCs w:val="27"/>
        </w:rPr>
        <w:t>LESEN SIE AUCH</w:t>
      </w:r>
    </w:p>
    <w:p w14:paraId="4950C03F" w14:textId="77777777" w:rsidR="00DE7EF8" w:rsidRDefault="00DE7EF8">
      <w:pPr>
        <w:shd w:val="clear" w:color="auto" w:fill="F2F2F2"/>
        <w:divId w:val="904610020"/>
        <w:rPr>
          <w:rStyle w:val="Hyperlink"/>
          <w:rFonts w:ascii="Lora" w:hAnsi="Lora"/>
          <w:u w:val="none"/>
        </w:rPr>
      </w:pPr>
      <w:r>
        <w:rPr>
          <w:rFonts w:ascii="Lora" w:eastAsia="Times New Roman" w:hAnsi="Lora"/>
          <w:color w:val="2A2A2A"/>
          <w:sz w:val="27"/>
          <w:szCs w:val="27"/>
        </w:rPr>
        <w:fldChar w:fldCharType="begin"/>
      </w:r>
      <w:r>
        <w:rPr>
          <w:rFonts w:ascii="Lora" w:eastAsia="Times New Roman" w:hAnsi="Lora"/>
          <w:color w:val="2A2A2A"/>
          <w:sz w:val="27"/>
          <w:szCs w:val="27"/>
        </w:rPr>
        <w:instrText>HYPERLINK "https://www.shz.de/lokales/wedel-uetersen-tornesch/artikel/so-soll-das-umfeld-des-luettensees-in-tornesch-gestaltet-werden-46498216" \o "So soll das Umfeld des Lüttensees in Tornesch gestaltet werden" \t ""_blank""</w:instrText>
      </w:r>
      <w:r>
        <w:rPr>
          <w:rFonts w:ascii="Lora" w:eastAsia="Times New Roman" w:hAnsi="Lora"/>
          <w:color w:val="2A2A2A"/>
          <w:sz w:val="27"/>
          <w:szCs w:val="27"/>
        </w:rPr>
      </w:r>
      <w:r>
        <w:rPr>
          <w:rFonts w:ascii="Lora" w:eastAsia="Times New Roman" w:hAnsi="Lora"/>
          <w:color w:val="2A2A2A"/>
          <w:sz w:val="27"/>
          <w:szCs w:val="27"/>
        </w:rPr>
        <w:fldChar w:fldCharType="separate"/>
      </w:r>
    </w:p>
    <w:p w14:paraId="39EC1524" w14:textId="77777777" w:rsidR="00DE7EF8" w:rsidRDefault="00DE7EF8">
      <w:pPr>
        <w:shd w:val="clear" w:color="auto" w:fill="F2F2F2"/>
        <w:divId w:val="1878274355"/>
        <w:rPr>
          <w:rFonts w:ascii="Source Sans Pro" w:hAnsi="Source Sans Pro"/>
          <w:b/>
          <w:bCs/>
          <w:color w:val="0088CC"/>
        </w:rPr>
      </w:pPr>
      <w:r>
        <w:rPr>
          <w:rFonts w:ascii="Source Sans Pro" w:eastAsia="Times New Roman" w:hAnsi="Source Sans Pro"/>
          <w:b/>
          <w:bCs/>
          <w:color w:val="0088CC"/>
          <w:sz w:val="27"/>
          <w:szCs w:val="27"/>
        </w:rPr>
        <w:lastRenderedPageBreak/>
        <w:t> Fertigstellung 2025</w:t>
      </w:r>
    </w:p>
    <w:p w14:paraId="30F3E144" w14:textId="77777777" w:rsidR="00DE7EF8" w:rsidRDefault="00DE7EF8">
      <w:pPr>
        <w:shd w:val="clear" w:color="auto" w:fill="F2F2F2"/>
        <w:divId w:val="128789028"/>
        <w:rPr>
          <w:rFonts w:ascii="Lora" w:eastAsia="Times New Roman" w:hAnsi="Lora"/>
          <w:b/>
          <w:bCs/>
          <w:color w:val="0000FF"/>
          <w:sz w:val="27"/>
          <w:szCs w:val="27"/>
        </w:rPr>
      </w:pPr>
      <w:r>
        <w:rPr>
          <w:rFonts w:ascii="Lora" w:eastAsia="Times New Roman" w:hAnsi="Lora"/>
          <w:b/>
          <w:bCs/>
          <w:color w:val="0000FF"/>
          <w:sz w:val="27"/>
          <w:szCs w:val="27"/>
        </w:rPr>
        <w:t xml:space="preserve">So soll das Umfeld des </w:t>
      </w:r>
      <w:proofErr w:type="spellStart"/>
      <w:r>
        <w:rPr>
          <w:rFonts w:ascii="Lora" w:eastAsia="Times New Roman" w:hAnsi="Lora"/>
          <w:b/>
          <w:bCs/>
          <w:color w:val="0000FF"/>
          <w:sz w:val="27"/>
          <w:szCs w:val="27"/>
        </w:rPr>
        <w:t>Lüttensees</w:t>
      </w:r>
      <w:proofErr w:type="spellEnd"/>
      <w:r>
        <w:rPr>
          <w:rFonts w:ascii="Lora" w:eastAsia="Times New Roman" w:hAnsi="Lora"/>
          <w:b/>
          <w:bCs/>
          <w:color w:val="0000FF"/>
          <w:sz w:val="27"/>
          <w:szCs w:val="27"/>
        </w:rPr>
        <w:t xml:space="preserve"> in Tornesch gestaltet werden</w:t>
      </w:r>
    </w:p>
    <w:p w14:paraId="1715C9B8" w14:textId="77777777" w:rsidR="00DE7EF8" w:rsidRDefault="00DE7EF8">
      <w:pPr>
        <w:shd w:val="clear" w:color="auto" w:fill="F2F2F2"/>
        <w:divId w:val="749157753"/>
        <w:rPr>
          <w:rFonts w:ascii="Lora" w:eastAsia="Times New Roman" w:hAnsi="Lora"/>
          <w:color w:val="0000FF"/>
          <w:sz w:val="27"/>
          <w:szCs w:val="27"/>
        </w:rPr>
      </w:pPr>
      <w:r>
        <w:rPr>
          <w:rFonts w:ascii="Lora" w:eastAsia="Times New Roman" w:hAnsi="Lora"/>
          <w:noProof/>
          <w:color w:val="0000FF"/>
          <w:sz w:val="27"/>
          <w:szCs w:val="27"/>
        </w:rPr>
        <w:drawing>
          <wp:inline distT="0" distB="0" distL="0" distR="0" wp14:anchorId="03EBCD0A" wp14:editId="0825AA64">
            <wp:extent cx="857250" cy="647700"/>
            <wp:effectExtent l="0" t="0" r="0" b="0"/>
            <wp:docPr id="4" name="Grafik 4" descr="Noch sichert ein Bauzaun den Lüttensee ab, doch im Sommer sollen die Bauarbeiten fürs Wegenetz st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Noch sichert ein Bauzaun den Lüttensee ab, doch im Sommer sollen die Bauarbeiten fürs Wegenetz star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p>
    <w:p w14:paraId="39E84D6B" w14:textId="77777777" w:rsidR="00DE7EF8" w:rsidRDefault="00DE7EF8">
      <w:pPr>
        <w:shd w:val="clear" w:color="auto" w:fill="F2F2F2"/>
        <w:divId w:val="904610020"/>
        <w:rPr>
          <w:rStyle w:val="Hyperlink"/>
          <w:u w:val="none"/>
        </w:rPr>
      </w:pPr>
      <w:r>
        <w:rPr>
          <w:rFonts w:ascii="Lora" w:eastAsia="Times New Roman" w:hAnsi="Lora"/>
          <w:color w:val="2A2A2A"/>
          <w:sz w:val="27"/>
          <w:szCs w:val="27"/>
        </w:rPr>
        <w:fldChar w:fldCharType="end"/>
      </w:r>
      <w:r>
        <w:rPr>
          <w:rFonts w:ascii="Lora" w:eastAsia="Times New Roman" w:hAnsi="Lora"/>
          <w:color w:val="2A2A2A"/>
          <w:sz w:val="27"/>
          <w:szCs w:val="27"/>
        </w:rPr>
        <w:fldChar w:fldCharType="begin"/>
      </w:r>
      <w:r>
        <w:rPr>
          <w:rFonts w:ascii="Lora" w:eastAsia="Times New Roman" w:hAnsi="Lora"/>
          <w:color w:val="2A2A2A"/>
          <w:sz w:val="27"/>
          <w:szCs w:val="27"/>
        </w:rPr>
        <w:instrText>HYPERLINK "https://www.shz.de/lokales/wedel-uetersen-tornesch/artikel/lehm-am-luettensee-soll-bleiben-und-mit-ihm-die-schwalben-46503868" \o "Warum eine Tornescherin für den Lehmberg am Lüttensee kämpft" \t ""_blank""</w:instrText>
      </w:r>
      <w:r>
        <w:rPr>
          <w:rFonts w:ascii="Lora" w:eastAsia="Times New Roman" w:hAnsi="Lora"/>
          <w:color w:val="2A2A2A"/>
          <w:sz w:val="27"/>
          <w:szCs w:val="27"/>
        </w:rPr>
      </w:r>
      <w:r>
        <w:rPr>
          <w:rFonts w:ascii="Lora" w:eastAsia="Times New Roman" w:hAnsi="Lora"/>
          <w:color w:val="2A2A2A"/>
          <w:sz w:val="27"/>
          <w:szCs w:val="27"/>
        </w:rPr>
        <w:fldChar w:fldCharType="separate"/>
      </w:r>
    </w:p>
    <w:p w14:paraId="1FEED6D8" w14:textId="77777777" w:rsidR="00DE7EF8" w:rsidRDefault="00DE7EF8">
      <w:pPr>
        <w:shd w:val="clear" w:color="auto" w:fill="F2F2F2"/>
        <w:divId w:val="834229455"/>
        <w:rPr>
          <w:rFonts w:ascii="Source Sans Pro" w:hAnsi="Source Sans Pro"/>
          <w:b/>
          <w:bCs/>
          <w:color w:val="0088CC"/>
        </w:rPr>
      </w:pPr>
      <w:r>
        <w:rPr>
          <w:rFonts w:ascii="Source Sans Pro" w:eastAsia="Times New Roman" w:hAnsi="Source Sans Pro"/>
          <w:b/>
          <w:bCs/>
          <w:color w:val="0088CC"/>
          <w:sz w:val="27"/>
          <w:szCs w:val="27"/>
        </w:rPr>
        <w:t> Gefiederte Untermieter</w:t>
      </w:r>
    </w:p>
    <w:p w14:paraId="28B4CF32" w14:textId="77777777" w:rsidR="00DE7EF8" w:rsidRDefault="00DE7EF8">
      <w:pPr>
        <w:shd w:val="clear" w:color="auto" w:fill="F2F2F2"/>
        <w:divId w:val="382145524"/>
        <w:rPr>
          <w:rFonts w:ascii="Lora" w:eastAsia="Times New Roman" w:hAnsi="Lora"/>
          <w:b/>
          <w:bCs/>
          <w:color w:val="0000FF"/>
          <w:sz w:val="27"/>
          <w:szCs w:val="27"/>
        </w:rPr>
      </w:pPr>
      <w:r>
        <w:rPr>
          <w:rFonts w:ascii="Lora" w:eastAsia="Times New Roman" w:hAnsi="Lora"/>
          <w:b/>
          <w:bCs/>
          <w:color w:val="0000FF"/>
          <w:sz w:val="27"/>
          <w:szCs w:val="27"/>
        </w:rPr>
        <w:t xml:space="preserve">Warum eine </w:t>
      </w:r>
      <w:proofErr w:type="spellStart"/>
      <w:r>
        <w:rPr>
          <w:rFonts w:ascii="Lora" w:eastAsia="Times New Roman" w:hAnsi="Lora"/>
          <w:b/>
          <w:bCs/>
          <w:color w:val="0000FF"/>
          <w:sz w:val="27"/>
          <w:szCs w:val="27"/>
        </w:rPr>
        <w:t>Tornescherin</w:t>
      </w:r>
      <w:proofErr w:type="spellEnd"/>
      <w:r>
        <w:rPr>
          <w:rFonts w:ascii="Lora" w:eastAsia="Times New Roman" w:hAnsi="Lora"/>
          <w:b/>
          <w:bCs/>
          <w:color w:val="0000FF"/>
          <w:sz w:val="27"/>
          <w:szCs w:val="27"/>
        </w:rPr>
        <w:t xml:space="preserve"> für den </w:t>
      </w:r>
      <w:proofErr w:type="spellStart"/>
      <w:r>
        <w:rPr>
          <w:rFonts w:ascii="Lora" w:eastAsia="Times New Roman" w:hAnsi="Lora"/>
          <w:b/>
          <w:bCs/>
          <w:color w:val="0000FF"/>
          <w:sz w:val="27"/>
          <w:szCs w:val="27"/>
        </w:rPr>
        <w:t>Lehmberg</w:t>
      </w:r>
      <w:proofErr w:type="spellEnd"/>
      <w:r>
        <w:rPr>
          <w:rFonts w:ascii="Lora" w:eastAsia="Times New Roman" w:hAnsi="Lora"/>
          <w:b/>
          <w:bCs/>
          <w:color w:val="0000FF"/>
          <w:sz w:val="27"/>
          <w:szCs w:val="27"/>
        </w:rPr>
        <w:t xml:space="preserve"> am </w:t>
      </w:r>
      <w:proofErr w:type="spellStart"/>
      <w:r>
        <w:rPr>
          <w:rFonts w:ascii="Lora" w:eastAsia="Times New Roman" w:hAnsi="Lora"/>
          <w:b/>
          <w:bCs/>
          <w:color w:val="0000FF"/>
          <w:sz w:val="27"/>
          <w:szCs w:val="27"/>
        </w:rPr>
        <w:t>Lüttensee</w:t>
      </w:r>
      <w:proofErr w:type="spellEnd"/>
      <w:r>
        <w:rPr>
          <w:rFonts w:ascii="Lora" w:eastAsia="Times New Roman" w:hAnsi="Lora"/>
          <w:b/>
          <w:bCs/>
          <w:color w:val="0000FF"/>
          <w:sz w:val="27"/>
          <w:szCs w:val="27"/>
        </w:rPr>
        <w:t xml:space="preserve"> kämpft</w:t>
      </w:r>
    </w:p>
    <w:p w14:paraId="3B7D89E1" w14:textId="77777777" w:rsidR="00DE7EF8" w:rsidRDefault="00DE7EF8">
      <w:pPr>
        <w:shd w:val="clear" w:color="auto" w:fill="F2F2F2"/>
        <w:divId w:val="117265314"/>
        <w:rPr>
          <w:rFonts w:ascii="Lora" w:eastAsia="Times New Roman" w:hAnsi="Lora"/>
          <w:color w:val="0000FF"/>
          <w:sz w:val="27"/>
          <w:szCs w:val="27"/>
        </w:rPr>
      </w:pPr>
      <w:r>
        <w:rPr>
          <w:rFonts w:ascii="Lora" w:eastAsia="Times New Roman" w:hAnsi="Lora"/>
          <w:noProof/>
          <w:color w:val="0000FF"/>
          <w:sz w:val="27"/>
          <w:szCs w:val="27"/>
        </w:rPr>
        <w:drawing>
          <wp:inline distT="0" distB="0" distL="0" distR="0" wp14:anchorId="280662D2" wp14:editId="1809D760">
            <wp:extent cx="857250" cy="647700"/>
            <wp:effectExtent l="0" t="0" r="0" b="0"/>
            <wp:docPr id="3" name="Grafik 3" descr="Anwohnerin Christina Kellermann setzt sich dafür ein, dass ein Teil des Lehm-Aushubs auf dem Mehrgenerationenplatz erhalten bleibt, denn er dient Schwalben als Nist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Anwohnerin Christina Kellermann setzt sich dafür ein, dass ein Teil des Lehm-Aushubs auf dem Mehrgenerationenplatz erhalten bleibt, denn er dient Schwalben als Nistmater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p>
    <w:p w14:paraId="5A1F58F9" w14:textId="77777777" w:rsidR="00DE7EF8" w:rsidRDefault="00DE7EF8">
      <w:pPr>
        <w:shd w:val="clear" w:color="auto" w:fill="F2F2F2"/>
        <w:divId w:val="904610020"/>
        <w:rPr>
          <w:rFonts w:ascii="Lora" w:eastAsia="Times New Roman" w:hAnsi="Lora"/>
          <w:color w:val="2A2A2A"/>
          <w:sz w:val="27"/>
          <w:szCs w:val="27"/>
        </w:rPr>
      </w:pPr>
      <w:r>
        <w:rPr>
          <w:rFonts w:ascii="Lora" w:eastAsia="Times New Roman" w:hAnsi="Lora"/>
          <w:color w:val="2A2A2A"/>
          <w:sz w:val="27"/>
          <w:szCs w:val="27"/>
        </w:rPr>
        <w:fldChar w:fldCharType="end"/>
      </w:r>
    </w:p>
    <w:p w14:paraId="7FA5394C" w14:textId="77777777" w:rsidR="00DE7EF8" w:rsidRDefault="00DE7EF8">
      <w:pPr>
        <w:shd w:val="clear" w:color="auto" w:fill="F2F2F2"/>
        <w:spacing w:before="100" w:beforeAutospacing="1" w:after="100" w:afterAutospacing="1"/>
        <w:divId w:val="751121113"/>
        <w:rPr>
          <w:rFonts w:ascii="Lora" w:hAnsi="Lora"/>
          <w:color w:val="2A2A2A"/>
          <w:sz w:val="27"/>
          <w:szCs w:val="27"/>
        </w:rPr>
      </w:pPr>
      <w:r>
        <w:rPr>
          <w:rFonts w:ascii="Lora" w:hAnsi="Lora"/>
          <w:color w:val="2A2A2A"/>
          <w:sz w:val="27"/>
          <w:szCs w:val="27"/>
        </w:rPr>
        <w:t>Wenn Wolfgang Hoepfner seine bis zu zwei Meter langen Schiffsmodelle zu Wasser lässt, fährt er immer ins Umland. Veranstaltungen, etwa Ausstellungen mit Schaufahrten, finden im Rosarium Uetersen statt. Mit dem neu gebauten See in Tornesch aber steigt die Hoffnung auf eine Möglichkeit, dieses Hobby vor Ort ausüben zu können.</w:t>
      </w:r>
    </w:p>
    <w:p w14:paraId="00940795" w14:textId="77777777" w:rsidR="00DE7EF8" w:rsidRDefault="00DE7EF8">
      <w:pPr>
        <w:shd w:val="clear" w:color="auto" w:fill="F2F2F2"/>
        <w:spacing w:after="0"/>
        <w:divId w:val="545988412"/>
        <w:rPr>
          <w:rFonts w:ascii="Lora" w:eastAsia="Times New Roman" w:hAnsi="Lora"/>
          <w:color w:val="2A2A2A"/>
          <w:sz w:val="27"/>
          <w:szCs w:val="27"/>
        </w:rPr>
      </w:pPr>
      <w:r>
        <w:rPr>
          <w:rStyle w:val="lightboxsingle-imagecontentdescription-wrapperdescription"/>
          <w:rFonts w:ascii="Source Sans Pro" w:eastAsia="Times New Roman" w:hAnsi="Source Sans Pro"/>
          <w:color w:val="2A2A2A"/>
          <w:sz w:val="27"/>
          <w:szCs w:val="27"/>
        </w:rPr>
        <w:t>Wolfgang Hoepfner erklärte im Umweltausschuss, wie eine Einsatzstelle beschaffen sein muss. </w:t>
      </w:r>
      <w:r>
        <w:rPr>
          <w:rStyle w:val="lightboxsingle-imagecontentdescription-wrappertag"/>
          <w:rFonts w:ascii="Source Sans Pro" w:eastAsia="Times New Roman" w:hAnsi="Source Sans Pro"/>
          <w:caps/>
          <w:color w:val="69696C"/>
          <w:sz w:val="27"/>
          <w:szCs w:val="27"/>
        </w:rPr>
        <w:t>FOTO: MICHAELA ESCHKE</w:t>
      </w:r>
    </w:p>
    <w:p w14:paraId="49F3930E" w14:textId="77777777" w:rsidR="00DE7EF8" w:rsidRDefault="00DE7EF8">
      <w:pPr>
        <w:shd w:val="clear" w:color="auto" w:fill="F2F2F2"/>
        <w:jc w:val="center"/>
        <w:divId w:val="1141077367"/>
        <w:rPr>
          <w:rFonts w:ascii="Lora" w:eastAsia="Times New Roman" w:hAnsi="Lora"/>
          <w:color w:val="2A2A2A"/>
          <w:sz w:val="27"/>
          <w:szCs w:val="27"/>
        </w:rPr>
      </w:pPr>
      <w:r>
        <w:rPr>
          <w:rFonts w:ascii="Lora" w:eastAsia="Times New Roman" w:hAnsi="Lora"/>
          <w:noProof/>
          <w:color w:val="2A2A2A"/>
          <w:sz w:val="27"/>
          <w:szCs w:val="27"/>
        </w:rPr>
        <w:drawing>
          <wp:inline distT="0" distB="0" distL="0" distR="0" wp14:anchorId="4C98437C" wp14:editId="0861BC13">
            <wp:extent cx="3571875" cy="2381250"/>
            <wp:effectExtent l="0" t="0" r="9525" b="0"/>
            <wp:docPr id="2" name="Grafik 2" descr="Wolfgang Hoepfner erklärte im Umweltausschuss, wie eine Einsatzstelle beschaffen sein m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Wolfgang Hoepfner erklärte im Umweltausschuss, wie eine Einsatzstelle beschaffen sein mu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14:paraId="205D5535" w14:textId="77777777" w:rsidR="00DE7EF8" w:rsidRDefault="00DE7EF8">
      <w:pPr>
        <w:shd w:val="clear" w:color="auto" w:fill="F2F2F2"/>
        <w:spacing w:before="100" w:beforeAutospacing="1" w:after="100" w:afterAutospacing="1"/>
        <w:divId w:val="751121113"/>
        <w:rPr>
          <w:rFonts w:ascii="Lora" w:hAnsi="Lora"/>
          <w:color w:val="2A2A2A"/>
          <w:sz w:val="27"/>
          <w:szCs w:val="27"/>
        </w:rPr>
      </w:pPr>
      <w:r>
        <w:rPr>
          <w:rFonts w:ascii="Lora" w:hAnsi="Lora"/>
          <w:color w:val="2A2A2A"/>
          <w:sz w:val="27"/>
          <w:szCs w:val="27"/>
        </w:rPr>
        <w:t xml:space="preserve">Weil dabei einiges bedacht werden muss, wurde der Vorsitzende der Modellbaufreunde Tornesch im Umweltausschuss (19. Februar) vorstellig. Die Modellschiffe sind nämlich bis zu zwei Meter lang und 50 </w:t>
      </w:r>
      <w:r>
        <w:rPr>
          <w:rFonts w:ascii="Lora" w:hAnsi="Lora"/>
          <w:color w:val="2A2A2A"/>
          <w:sz w:val="27"/>
          <w:szCs w:val="27"/>
        </w:rPr>
        <w:lastRenderedPageBreak/>
        <w:t>Kilogramm schwer, sie müssen mit dem Bollerwagen an den See gebracht werden. Die Einsatzstelle muss frei von Bewuchs sein, der sonst in die Schiffsschraube gerät.</w:t>
      </w:r>
    </w:p>
    <w:p w14:paraId="379A9E62" w14:textId="77777777" w:rsidR="00DE7EF8" w:rsidRDefault="00DE7EF8">
      <w:pPr>
        <w:pStyle w:val="berschrift2"/>
        <w:shd w:val="clear" w:color="auto" w:fill="F2F2F2"/>
        <w:divId w:val="751121113"/>
        <w:rPr>
          <w:rFonts w:ascii="Lora" w:eastAsia="Times New Roman" w:hAnsi="Lora"/>
          <w:color w:val="2A2A2A"/>
          <w:sz w:val="36"/>
          <w:szCs w:val="36"/>
        </w:rPr>
      </w:pPr>
      <w:r>
        <w:rPr>
          <w:rFonts w:ascii="Lora" w:eastAsia="Times New Roman" w:hAnsi="Lora"/>
          <w:color w:val="2A2A2A"/>
        </w:rPr>
        <w:t xml:space="preserve">Problem: Der </w:t>
      </w:r>
      <w:proofErr w:type="spellStart"/>
      <w:r>
        <w:rPr>
          <w:rFonts w:ascii="Lora" w:eastAsia="Times New Roman" w:hAnsi="Lora"/>
          <w:color w:val="2A2A2A"/>
        </w:rPr>
        <w:t>Lüttensee</w:t>
      </w:r>
      <w:proofErr w:type="spellEnd"/>
      <w:r>
        <w:rPr>
          <w:rFonts w:ascii="Lora" w:eastAsia="Times New Roman" w:hAnsi="Lora"/>
          <w:color w:val="2A2A2A"/>
        </w:rPr>
        <w:t xml:space="preserve"> ist nur am Ufer flach</w:t>
      </w:r>
    </w:p>
    <w:p w14:paraId="41BADE0F" w14:textId="77777777" w:rsidR="00DE7EF8" w:rsidRDefault="00DE7EF8">
      <w:pPr>
        <w:shd w:val="clear" w:color="auto" w:fill="F2F2F2"/>
        <w:spacing w:before="100" w:beforeAutospacing="1" w:after="100" w:afterAutospacing="1"/>
        <w:divId w:val="751121113"/>
        <w:rPr>
          <w:rFonts w:ascii="Lora" w:hAnsi="Lora"/>
          <w:color w:val="2A2A2A"/>
          <w:sz w:val="27"/>
          <w:szCs w:val="27"/>
        </w:rPr>
      </w:pPr>
      <w:r>
        <w:rPr>
          <w:rFonts w:ascii="Lora" w:hAnsi="Lora"/>
          <w:color w:val="2A2A2A"/>
          <w:sz w:val="27"/>
          <w:szCs w:val="27"/>
        </w:rPr>
        <w:t xml:space="preserve">Die Rampe, die direkt in den </w:t>
      </w:r>
      <w:proofErr w:type="spellStart"/>
      <w:r>
        <w:rPr>
          <w:rFonts w:ascii="Lora" w:hAnsi="Lora"/>
          <w:color w:val="2A2A2A"/>
          <w:sz w:val="27"/>
          <w:szCs w:val="27"/>
        </w:rPr>
        <w:t>Lüttensee</w:t>
      </w:r>
      <w:proofErr w:type="spellEnd"/>
      <w:r>
        <w:rPr>
          <w:rFonts w:ascii="Lora" w:hAnsi="Lora"/>
          <w:color w:val="2A2A2A"/>
          <w:sz w:val="27"/>
          <w:szCs w:val="27"/>
        </w:rPr>
        <w:t xml:space="preserve"> führt, ist nicht geeignet. „Ein Segelboot hat ein langes Kielschwert, man muss es direkt ins Wasser setzen“, erklärt der Modellbauer, „doch über die Rampe müsste man mit einer Wathose reinlaufen.“ Einen Steg, der auf den </w:t>
      </w:r>
      <w:proofErr w:type="spellStart"/>
      <w:r>
        <w:rPr>
          <w:rFonts w:ascii="Lora" w:hAnsi="Lora"/>
          <w:color w:val="2A2A2A"/>
          <w:sz w:val="27"/>
          <w:szCs w:val="27"/>
        </w:rPr>
        <w:t>Lüttensee</w:t>
      </w:r>
      <w:proofErr w:type="spellEnd"/>
      <w:r>
        <w:rPr>
          <w:rFonts w:ascii="Lora" w:hAnsi="Lora"/>
          <w:color w:val="2A2A2A"/>
          <w:sz w:val="27"/>
          <w:szCs w:val="27"/>
        </w:rPr>
        <w:t xml:space="preserve"> hinausführt, kann sich die Verwaltung aus Sicherheitsgründen nicht vorstellen, denn Personen könnten direkt ins tiefere Wasser fallen.</w:t>
      </w:r>
    </w:p>
    <w:p w14:paraId="38E5B1BA" w14:textId="77777777" w:rsidR="00DE7EF8" w:rsidRDefault="00DE7EF8">
      <w:pPr>
        <w:shd w:val="clear" w:color="auto" w:fill="F2F2F2"/>
        <w:spacing w:after="0"/>
        <w:divId w:val="1707680331"/>
        <w:rPr>
          <w:rFonts w:ascii="Lora" w:eastAsia="Times New Roman" w:hAnsi="Lora"/>
          <w:color w:val="2A2A2A"/>
          <w:sz w:val="27"/>
          <w:szCs w:val="27"/>
        </w:rPr>
      </w:pPr>
      <w:r>
        <w:rPr>
          <w:rStyle w:val="lightboxsingle-imagecontentdescription-wrapperdescription"/>
          <w:rFonts w:ascii="Source Sans Pro" w:eastAsia="Times New Roman" w:hAnsi="Source Sans Pro"/>
          <w:color w:val="2A2A2A"/>
          <w:sz w:val="27"/>
          <w:szCs w:val="27"/>
        </w:rPr>
        <w:t xml:space="preserve">Die Fahrtrampe am </w:t>
      </w:r>
      <w:proofErr w:type="spellStart"/>
      <w:r>
        <w:rPr>
          <w:rStyle w:val="lightboxsingle-imagecontentdescription-wrapperdescription"/>
          <w:rFonts w:ascii="Source Sans Pro" w:eastAsia="Times New Roman" w:hAnsi="Source Sans Pro"/>
          <w:color w:val="2A2A2A"/>
          <w:sz w:val="27"/>
          <w:szCs w:val="27"/>
        </w:rPr>
        <w:t>Lüttensee</w:t>
      </w:r>
      <w:proofErr w:type="spellEnd"/>
      <w:r>
        <w:rPr>
          <w:rStyle w:val="lightboxsingle-imagecontentdescription-wrapperdescription"/>
          <w:rFonts w:ascii="Source Sans Pro" w:eastAsia="Times New Roman" w:hAnsi="Source Sans Pro"/>
          <w:color w:val="2A2A2A"/>
          <w:sz w:val="27"/>
          <w:szCs w:val="27"/>
        </w:rPr>
        <w:t xml:space="preserve"> ist nicht für den Einsatz von größeren Modellschiffen geeignet. </w:t>
      </w:r>
      <w:r>
        <w:rPr>
          <w:rStyle w:val="lightboxsingle-imagecontentdescription-wrappertag"/>
          <w:rFonts w:ascii="Source Sans Pro" w:eastAsia="Times New Roman" w:hAnsi="Source Sans Pro"/>
          <w:caps/>
          <w:color w:val="69696C"/>
          <w:sz w:val="27"/>
          <w:szCs w:val="27"/>
        </w:rPr>
        <w:t>FOTO: MICHAELA ESCHKE</w:t>
      </w:r>
    </w:p>
    <w:p w14:paraId="5EE002F6" w14:textId="77777777" w:rsidR="00DE7EF8" w:rsidRDefault="00DE7EF8">
      <w:pPr>
        <w:shd w:val="clear" w:color="auto" w:fill="F2F2F2"/>
        <w:jc w:val="center"/>
        <w:divId w:val="950674351"/>
        <w:rPr>
          <w:rFonts w:ascii="Lora" w:eastAsia="Times New Roman" w:hAnsi="Lora"/>
          <w:color w:val="2A2A2A"/>
          <w:sz w:val="27"/>
          <w:szCs w:val="27"/>
        </w:rPr>
      </w:pPr>
      <w:r>
        <w:rPr>
          <w:rFonts w:ascii="Lora" w:eastAsia="Times New Roman" w:hAnsi="Lora"/>
          <w:noProof/>
          <w:color w:val="2A2A2A"/>
          <w:sz w:val="27"/>
          <w:szCs w:val="27"/>
        </w:rPr>
        <w:drawing>
          <wp:inline distT="0" distB="0" distL="0" distR="0" wp14:anchorId="2878D815" wp14:editId="3F06536E">
            <wp:extent cx="3571875" cy="2381250"/>
            <wp:effectExtent l="0" t="0" r="9525" b="0"/>
            <wp:docPr id="1" name="Grafik 1" descr="Die Fahrtrampe am Lüttensee ist nicht für den Einsatz von größeren Modellschiffen gee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Die Fahrtrampe am Lüttensee ist nicht für den Einsatz von größeren Modellschiffen geeig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381250"/>
                    </a:xfrm>
                    <a:prstGeom prst="rect">
                      <a:avLst/>
                    </a:prstGeom>
                    <a:noFill/>
                    <a:ln>
                      <a:noFill/>
                    </a:ln>
                  </pic:spPr>
                </pic:pic>
              </a:graphicData>
            </a:graphic>
          </wp:inline>
        </w:drawing>
      </w:r>
    </w:p>
    <w:p w14:paraId="52DE81C4" w14:textId="77777777" w:rsidR="00DE7EF8" w:rsidRDefault="00DE7EF8">
      <w:pPr>
        <w:shd w:val="clear" w:color="auto" w:fill="F2F2F2"/>
        <w:spacing w:before="100" w:beforeAutospacing="1" w:after="100" w:afterAutospacing="1"/>
        <w:divId w:val="751121113"/>
        <w:rPr>
          <w:rFonts w:ascii="Lora" w:hAnsi="Lora"/>
          <w:color w:val="2A2A2A"/>
          <w:sz w:val="27"/>
          <w:szCs w:val="27"/>
        </w:rPr>
      </w:pPr>
      <w:r>
        <w:rPr>
          <w:rFonts w:ascii="Lora" w:hAnsi="Lora"/>
          <w:color w:val="2A2A2A"/>
          <w:sz w:val="27"/>
          <w:szCs w:val="27"/>
        </w:rPr>
        <w:t xml:space="preserve">Weil man sich Schiffsmodelle auf dem </w:t>
      </w:r>
      <w:proofErr w:type="spellStart"/>
      <w:r>
        <w:rPr>
          <w:rFonts w:ascii="Lora" w:hAnsi="Lora"/>
          <w:color w:val="2A2A2A"/>
          <w:sz w:val="27"/>
          <w:szCs w:val="27"/>
        </w:rPr>
        <w:t>Lüttensee</w:t>
      </w:r>
      <w:proofErr w:type="spellEnd"/>
      <w:r>
        <w:rPr>
          <w:rFonts w:ascii="Lora" w:hAnsi="Lora"/>
          <w:color w:val="2A2A2A"/>
          <w:sz w:val="27"/>
          <w:szCs w:val="27"/>
        </w:rPr>
        <w:t xml:space="preserve"> aber durchaus attraktiv vorstellt, haben der Modellbauverein und die Verwaltung nun weiterführende Gespräche aufgenommen. Hierbei sollen Umsetzungsalternativen geprüft werden.</w:t>
      </w:r>
    </w:p>
    <w:p w14:paraId="3D251358" w14:textId="77777777" w:rsidR="00DE7EF8" w:rsidRDefault="00DE7EF8">
      <w:pPr>
        <w:shd w:val="clear" w:color="auto" w:fill="F2F2F2"/>
        <w:spacing w:after="0"/>
        <w:divId w:val="751121113"/>
        <w:rPr>
          <w:rFonts w:ascii="Lora" w:hAnsi="Lora"/>
          <w:color w:val="2A2A2A"/>
          <w:sz w:val="27"/>
          <w:szCs w:val="27"/>
        </w:rPr>
      </w:pPr>
      <w:r>
        <w:rPr>
          <w:rFonts w:ascii="Lora" w:hAnsi="Lora"/>
          <w:color w:val="2A2A2A"/>
          <w:sz w:val="27"/>
          <w:szCs w:val="27"/>
        </w:rPr>
        <w:t xml:space="preserve">Bei den Modellbaufreunden hofft man auf ein eigenes Gewässer. Der </w:t>
      </w:r>
      <w:proofErr w:type="spellStart"/>
      <w:r>
        <w:rPr>
          <w:rFonts w:ascii="Lora" w:hAnsi="Lora"/>
          <w:color w:val="2A2A2A"/>
          <w:sz w:val="27"/>
          <w:szCs w:val="27"/>
        </w:rPr>
        <w:t>Tornescher</w:t>
      </w:r>
      <w:proofErr w:type="spellEnd"/>
      <w:r>
        <w:rPr>
          <w:rFonts w:ascii="Lora" w:hAnsi="Lora"/>
          <w:color w:val="2A2A2A"/>
          <w:sz w:val="27"/>
          <w:szCs w:val="27"/>
        </w:rPr>
        <w:t xml:space="preserve"> Verein hat zehn aktive Mitglieder, hinzukommen nach Hoepfners Aussage viele nichtorganisierte Modellbauer. Auch suchen Modellbauclubs in der Region immer nach neuen Fahrgewässern. Solche Clubs gibt es zum Beispiel in Uetersen, Elmshorn, Ellerau oder Hamburg.</w:t>
      </w:r>
    </w:p>
    <w:p w14:paraId="5263FA53" w14:textId="77777777" w:rsidR="00DE7EF8" w:rsidRDefault="00DE7EF8"/>
    <w:sectPr w:rsidR="00DE7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Source Sans Pro">
    <w:charset w:val="00"/>
    <w:family w:val="swiss"/>
    <w:pitch w:val="variable"/>
    <w:sig w:usb0="600002F7" w:usb1="02000001" w:usb2="00000000" w:usb3="00000000" w:csb0="0000019F" w:csb1="00000000"/>
  </w:font>
  <w:font w:name="var(--typeface-fon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F8"/>
    <w:rsid w:val="004E26BF"/>
    <w:rsid w:val="00DE7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772E"/>
  <w15:chartTrackingRefBased/>
  <w15:docId w15:val="{F7023CE0-150C-5B48-A24D-C82D5403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E7EF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unhideWhenUsed/>
    <w:qFormat/>
    <w:rsid w:val="00DE7EF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DE7EF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DE7EF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DE7EF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DE7EF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DE7EF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DE7EF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DE7EF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7EF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E7EF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E7EF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E7EF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E7EF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E7EF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E7EF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E7EF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E7EF8"/>
    <w:rPr>
      <w:rFonts w:eastAsiaTheme="majorEastAsia" w:cstheme="majorBidi"/>
      <w:color w:val="272727" w:themeColor="text1" w:themeTint="D8"/>
    </w:rPr>
  </w:style>
  <w:style w:type="paragraph" w:styleId="Titel">
    <w:name w:val="Title"/>
    <w:basedOn w:val="Standard"/>
    <w:next w:val="Standard"/>
    <w:link w:val="TitelZchn"/>
    <w:uiPriority w:val="10"/>
    <w:qFormat/>
    <w:rsid w:val="00DE7EF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F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E7EF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DE7EF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E7EF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DE7EF8"/>
    <w:rPr>
      <w:i/>
      <w:iCs/>
      <w:color w:val="404040" w:themeColor="text1" w:themeTint="BF"/>
    </w:rPr>
  </w:style>
  <w:style w:type="paragraph" w:styleId="Listenabsatz">
    <w:name w:val="List Paragraph"/>
    <w:basedOn w:val="Standard"/>
    <w:uiPriority w:val="34"/>
    <w:qFormat/>
    <w:rsid w:val="00DE7EF8"/>
    <w:pPr>
      <w:ind w:left="720"/>
      <w:contextualSpacing/>
    </w:pPr>
  </w:style>
  <w:style w:type="character" w:styleId="IntensiveHervorhebung">
    <w:name w:val="Intense Emphasis"/>
    <w:basedOn w:val="Absatz-Standardschriftart"/>
    <w:uiPriority w:val="21"/>
    <w:qFormat/>
    <w:rsid w:val="00DE7EF8"/>
    <w:rPr>
      <w:i/>
      <w:iCs/>
      <w:color w:val="0F4761" w:themeColor="accent1" w:themeShade="BF"/>
    </w:rPr>
  </w:style>
  <w:style w:type="paragraph" w:styleId="IntensivesZitat">
    <w:name w:val="Intense Quote"/>
    <w:basedOn w:val="Standard"/>
    <w:next w:val="Standard"/>
    <w:link w:val="IntensivesZitatZchn"/>
    <w:uiPriority w:val="30"/>
    <w:qFormat/>
    <w:rsid w:val="00DE7EF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DE7EF8"/>
    <w:rPr>
      <w:i/>
      <w:iCs/>
      <w:color w:val="0F4761" w:themeColor="accent1" w:themeShade="BF"/>
    </w:rPr>
  </w:style>
  <w:style w:type="character" w:styleId="IntensiverVerweis">
    <w:name w:val="Intense Reference"/>
    <w:basedOn w:val="Absatz-Standardschriftart"/>
    <w:uiPriority w:val="32"/>
    <w:qFormat/>
    <w:rsid w:val="00DE7EF8"/>
    <w:rPr>
      <w:b/>
      <w:bCs/>
      <w:smallCaps/>
      <w:color w:val="0F4761" w:themeColor="accent1" w:themeShade="BF"/>
      <w:spacing w:val="5"/>
    </w:rPr>
  </w:style>
  <w:style w:type="character" w:customStyle="1" w:styleId="meta-boxheadline">
    <w:name w:val="meta-box__headline"/>
    <w:basedOn w:val="Absatz-Standardschriftart"/>
    <w:rsid w:val="00DE7EF8"/>
  </w:style>
  <w:style w:type="character" w:styleId="Hyperlink">
    <w:name w:val="Hyperlink"/>
    <w:basedOn w:val="Absatz-Standardschriftart"/>
    <w:uiPriority w:val="99"/>
    <w:semiHidden/>
    <w:unhideWhenUsed/>
    <w:rsid w:val="00DE7EF8"/>
    <w:rPr>
      <w:color w:val="0000FF"/>
      <w:u w:val="single"/>
    </w:rPr>
  </w:style>
  <w:style w:type="character" w:customStyle="1" w:styleId="picturetext">
    <w:name w:val="picture__text"/>
    <w:basedOn w:val="Absatz-Standardschriftart"/>
    <w:rsid w:val="00DE7EF8"/>
  </w:style>
  <w:style w:type="character" w:customStyle="1" w:styleId="pictureauthor">
    <w:name w:val="picture__author"/>
    <w:basedOn w:val="Absatz-Standardschriftart"/>
    <w:rsid w:val="00DE7EF8"/>
  </w:style>
  <w:style w:type="paragraph" w:customStyle="1" w:styleId="w-600">
    <w:name w:val="w-600"/>
    <w:basedOn w:val="Standard"/>
    <w:rsid w:val="00DE7EF8"/>
    <w:pPr>
      <w:spacing w:before="100" w:beforeAutospacing="1" w:after="100" w:afterAutospacing="1" w:line="240" w:lineRule="auto"/>
    </w:pPr>
    <w:rPr>
      <w:rFonts w:ascii="Times New Roman" w:hAnsi="Times New Roman" w:cs="Times New Roman"/>
      <w:kern w:val="0"/>
      <w14:ligatures w14:val="none"/>
    </w:rPr>
  </w:style>
  <w:style w:type="character" w:customStyle="1" w:styleId="lightboxsingle-imagecontentdescription-wrapperdescription">
    <w:name w:val="lightbox__single-image__content__description-wrapper__description"/>
    <w:basedOn w:val="Absatz-Standardschriftart"/>
    <w:rsid w:val="00DE7EF8"/>
  </w:style>
  <w:style w:type="character" w:customStyle="1" w:styleId="lightboxsingle-imagecontentdescription-wrappertag">
    <w:name w:val="lightbox__single-image__content__description-wrapper__tag"/>
    <w:basedOn w:val="Absatz-Standardschriftart"/>
    <w:rsid w:val="00DE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13">
      <w:marLeft w:val="0"/>
      <w:marRight w:val="0"/>
      <w:marTop w:val="0"/>
      <w:marBottom w:val="0"/>
      <w:divBdr>
        <w:top w:val="none" w:sz="0" w:space="0" w:color="auto"/>
        <w:left w:val="none" w:sz="0" w:space="0" w:color="auto"/>
        <w:bottom w:val="none" w:sz="0" w:space="0" w:color="auto"/>
        <w:right w:val="none" w:sz="0" w:space="0" w:color="auto"/>
      </w:divBdr>
      <w:divsChild>
        <w:div w:id="1358579904">
          <w:marLeft w:val="0"/>
          <w:marRight w:val="0"/>
          <w:marTop w:val="0"/>
          <w:marBottom w:val="0"/>
          <w:divBdr>
            <w:top w:val="none" w:sz="0" w:space="0" w:color="auto"/>
            <w:left w:val="none" w:sz="0" w:space="0" w:color="auto"/>
            <w:bottom w:val="none" w:sz="0" w:space="0" w:color="auto"/>
            <w:right w:val="none" w:sz="0" w:space="0" w:color="auto"/>
          </w:divBdr>
          <w:divsChild>
            <w:div w:id="16782474">
              <w:marLeft w:val="0"/>
              <w:marRight w:val="0"/>
              <w:marTop w:val="0"/>
              <w:marBottom w:val="0"/>
              <w:divBdr>
                <w:top w:val="none" w:sz="0" w:space="0" w:color="auto"/>
                <w:left w:val="none" w:sz="0" w:space="0" w:color="auto"/>
                <w:bottom w:val="none" w:sz="0" w:space="0" w:color="auto"/>
                <w:right w:val="none" w:sz="0" w:space="0" w:color="auto"/>
              </w:divBdr>
            </w:div>
            <w:div w:id="1722170061">
              <w:marLeft w:val="0"/>
              <w:marRight w:val="0"/>
              <w:marTop w:val="0"/>
              <w:marBottom w:val="0"/>
              <w:divBdr>
                <w:top w:val="none" w:sz="0" w:space="0" w:color="auto"/>
                <w:left w:val="none" w:sz="0" w:space="0" w:color="auto"/>
                <w:bottom w:val="none" w:sz="0" w:space="0" w:color="auto"/>
                <w:right w:val="none" w:sz="0" w:space="0" w:color="auto"/>
              </w:divBdr>
              <w:divsChild>
                <w:div w:id="1954747476">
                  <w:marLeft w:val="0"/>
                  <w:marRight w:val="0"/>
                  <w:marTop w:val="0"/>
                  <w:marBottom w:val="0"/>
                  <w:divBdr>
                    <w:top w:val="none" w:sz="0" w:space="0" w:color="auto"/>
                    <w:left w:val="none" w:sz="0" w:space="0" w:color="auto"/>
                    <w:bottom w:val="none" w:sz="0" w:space="0" w:color="auto"/>
                    <w:right w:val="none" w:sz="0" w:space="0" w:color="auto"/>
                  </w:divBdr>
                  <w:divsChild>
                    <w:div w:id="311103011">
                      <w:marLeft w:val="0"/>
                      <w:marRight w:val="0"/>
                      <w:marTop w:val="0"/>
                      <w:marBottom w:val="0"/>
                      <w:divBdr>
                        <w:top w:val="none" w:sz="0" w:space="0" w:color="auto"/>
                        <w:left w:val="none" w:sz="0" w:space="0" w:color="auto"/>
                        <w:bottom w:val="none" w:sz="0" w:space="0" w:color="auto"/>
                        <w:right w:val="none" w:sz="0" w:space="0" w:color="auto"/>
                      </w:divBdr>
                      <w:divsChild>
                        <w:div w:id="266012730">
                          <w:marLeft w:val="120"/>
                          <w:marRight w:val="0"/>
                          <w:marTop w:val="0"/>
                          <w:marBottom w:val="0"/>
                          <w:divBdr>
                            <w:top w:val="none" w:sz="0" w:space="0" w:color="auto"/>
                            <w:left w:val="none" w:sz="0" w:space="0" w:color="auto"/>
                            <w:bottom w:val="none" w:sz="0" w:space="0" w:color="auto"/>
                            <w:right w:val="none" w:sz="0" w:space="0" w:color="auto"/>
                          </w:divBdr>
                        </w:div>
                      </w:divsChild>
                    </w:div>
                    <w:div w:id="18941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1113">
      <w:marLeft w:val="0"/>
      <w:marRight w:val="0"/>
      <w:marTop w:val="0"/>
      <w:marBottom w:val="0"/>
      <w:divBdr>
        <w:top w:val="none" w:sz="0" w:space="0" w:color="auto"/>
        <w:left w:val="none" w:sz="0" w:space="0" w:color="auto"/>
        <w:bottom w:val="none" w:sz="0" w:space="0" w:color="auto"/>
        <w:right w:val="none" w:sz="0" w:space="0" w:color="auto"/>
      </w:divBdr>
      <w:divsChild>
        <w:div w:id="2086763333">
          <w:marLeft w:val="0"/>
          <w:marRight w:val="0"/>
          <w:marTop w:val="0"/>
          <w:marBottom w:val="0"/>
          <w:divBdr>
            <w:top w:val="none" w:sz="0" w:space="0" w:color="BEBEBE"/>
            <w:left w:val="none" w:sz="0" w:space="0" w:color="BEBEBE"/>
            <w:bottom w:val="dotted" w:sz="6" w:space="0" w:color="BEBEBE"/>
            <w:right w:val="none" w:sz="0" w:space="0" w:color="BEBEBE"/>
          </w:divBdr>
          <w:divsChild>
            <w:div w:id="1121076710">
              <w:marLeft w:val="0"/>
              <w:marRight w:val="0"/>
              <w:marTop w:val="0"/>
              <w:marBottom w:val="0"/>
              <w:divBdr>
                <w:top w:val="none" w:sz="0" w:space="0" w:color="BEBEBE"/>
                <w:left w:val="none" w:sz="0" w:space="0" w:color="BEBEBE"/>
                <w:bottom w:val="dotted" w:sz="6" w:space="0" w:color="BEBEBE"/>
                <w:right w:val="none" w:sz="0" w:space="0" w:color="BEBEBE"/>
              </w:divBdr>
            </w:div>
            <w:div w:id="904610020">
              <w:marLeft w:val="0"/>
              <w:marRight w:val="0"/>
              <w:marTop w:val="0"/>
              <w:marBottom w:val="0"/>
              <w:divBdr>
                <w:top w:val="none" w:sz="0" w:space="0" w:color="auto"/>
                <w:left w:val="none" w:sz="0" w:space="0" w:color="auto"/>
                <w:bottom w:val="none" w:sz="0" w:space="0" w:color="auto"/>
                <w:right w:val="none" w:sz="0" w:space="0" w:color="auto"/>
              </w:divBdr>
              <w:divsChild>
                <w:div w:id="1791825166">
                  <w:marLeft w:val="0"/>
                  <w:marRight w:val="0"/>
                  <w:marTop w:val="0"/>
                  <w:marBottom w:val="0"/>
                  <w:divBdr>
                    <w:top w:val="none" w:sz="0" w:space="0" w:color="BEBEBE"/>
                    <w:left w:val="none" w:sz="0" w:space="0" w:color="BEBEBE"/>
                    <w:bottom w:val="dotted" w:sz="6" w:space="0" w:color="BEBEBE"/>
                    <w:right w:val="none" w:sz="0" w:space="0" w:color="BEBEBE"/>
                  </w:divBdr>
                  <w:divsChild>
                    <w:div w:id="1878274355">
                      <w:marLeft w:val="0"/>
                      <w:marRight w:val="0"/>
                      <w:marTop w:val="0"/>
                      <w:marBottom w:val="0"/>
                      <w:divBdr>
                        <w:top w:val="none" w:sz="0" w:space="0" w:color="auto"/>
                        <w:left w:val="none" w:sz="0" w:space="0" w:color="auto"/>
                        <w:bottom w:val="none" w:sz="0" w:space="0" w:color="auto"/>
                        <w:right w:val="none" w:sz="0" w:space="0" w:color="auto"/>
                      </w:divBdr>
                    </w:div>
                    <w:div w:id="1275288048">
                      <w:marLeft w:val="0"/>
                      <w:marRight w:val="0"/>
                      <w:marTop w:val="0"/>
                      <w:marBottom w:val="0"/>
                      <w:divBdr>
                        <w:top w:val="none" w:sz="0" w:space="0" w:color="auto"/>
                        <w:left w:val="none" w:sz="0" w:space="0" w:color="auto"/>
                        <w:bottom w:val="none" w:sz="0" w:space="0" w:color="auto"/>
                        <w:right w:val="none" w:sz="0" w:space="0" w:color="auto"/>
                      </w:divBdr>
                      <w:divsChild>
                        <w:div w:id="128789028">
                          <w:marLeft w:val="0"/>
                          <w:marRight w:val="0"/>
                          <w:marTop w:val="0"/>
                          <w:marBottom w:val="0"/>
                          <w:divBdr>
                            <w:top w:val="none" w:sz="0" w:space="0" w:color="auto"/>
                            <w:left w:val="none" w:sz="0" w:space="0" w:color="auto"/>
                            <w:bottom w:val="none" w:sz="0" w:space="0" w:color="auto"/>
                            <w:right w:val="none" w:sz="0" w:space="0" w:color="auto"/>
                          </w:divBdr>
                        </w:div>
                      </w:divsChild>
                    </w:div>
                    <w:div w:id="749157753">
                      <w:marLeft w:val="0"/>
                      <w:marRight w:val="0"/>
                      <w:marTop w:val="0"/>
                      <w:marBottom w:val="0"/>
                      <w:divBdr>
                        <w:top w:val="none" w:sz="0" w:space="0" w:color="auto"/>
                        <w:left w:val="none" w:sz="0" w:space="0" w:color="auto"/>
                        <w:bottom w:val="none" w:sz="0" w:space="0" w:color="auto"/>
                        <w:right w:val="none" w:sz="0" w:space="0" w:color="auto"/>
                      </w:divBdr>
                    </w:div>
                  </w:divsChild>
                </w:div>
                <w:div w:id="26569854">
                  <w:marLeft w:val="0"/>
                  <w:marRight w:val="0"/>
                  <w:marTop w:val="0"/>
                  <w:marBottom w:val="0"/>
                  <w:divBdr>
                    <w:top w:val="none" w:sz="0" w:space="0" w:color="BEBEBE"/>
                    <w:left w:val="none" w:sz="0" w:space="0" w:color="BEBEBE"/>
                    <w:bottom w:val="none" w:sz="0" w:space="0" w:color="auto"/>
                    <w:right w:val="none" w:sz="0" w:space="0" w:color="BEBEBE"/>
                  </w:divBdr>
                  <w:divsChild>
                    <w:div w:id="834229455">
                      <w:marLeft w:val="0"/>
                      <w:marRight w:val="0"/>
                      <w:marTop w:val="0"/>
                      <w:marBottom w:val="0"/>
                      <w:divBdr>
                        <w:top w:val="none" w:sz="0" w:space="0" w:color="auto"/>
                        <w:left w:val="none" w:sz="0" w:space="0" w:color="auto"/>
                        <w:bottom w:val="none" w:sz="0" w:space="0" w:color="auto"/>
                        <w:right w:val="none" w:sz="0" w:space="0" w:color="auto"/>
                      </w:divBdr>
                    </w:div>
                    <w:div w:id="387655411">
                      <w:marLeft w:val="0"/>
                      <w:marRight w:val="0"/>
                      <w:marTop w:val="0"/>
                      <w:marBottom w:val="0"/>
                      <w:divBdr>
                        <w:top w:val="none" w:sz="0" w:space="0" w:color="auto"/>
                        <w:left w:val="none" w:sz="0" w:space="0" w:color="auto"/>
                        <w:bottom w:val="none" w:sz="0" w:space="0" w:color="auto"/>
                        <w:right w:val="none" w:sz="0" w:space="0" w:color="auto"/>
                      </w:divBdr>
                      <w:divsChild>
                        <w:div w:id="382145524">
                          <w:marLeft w:val="0"/>
                          <w:marRight w:val="0"/>
                          <w:marTop w:val="0"/>
                          <w:marBottom w:val="0"/>
                          <w:divBdr>
                            <w:top w:val="none" w:sz="0" w:space="0" w:color="auto"/>
                            <w:left w:val="none" w:sz="0" w:space="0" w:color="auto"/>
                            <w:bottom w:val="none" w:sz="0" w:space="0" w:color="auto"/>
                            <w:right w:val="none" w:sz="0" w:space="0" w:color="auto"/>
                          </w:divBdr>
                        </w:div>
                      </w:divsChild>
                    </w:div>
                    <w:div w:id="1172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3636">
          <w:marLeft w:val="0"/>
          <w:marRight w:val="0"/>
          <w:marTop w:val="0"/>
          <w:marBottom w:val="0"/>
          <w:divBdr>
            <w:top w:val="none" w:sz="0" w:space="0" w:color="auto"/>
            <w:left w:val="none" w:sz="0" w:space="0" w:color="auto"/>
            <w:bottom w:val="none" w:sz="0" w:space="0" w:color="auto"/>
            <w:right w:val="none" w:sz="0" w:space="0" w:color="auto"/>
          </w:divBdr>
          <w:divsChild>
            <w:div w:id="2030598427">
              <w:marLeft w:val="0"/>
              <w:marRight w:val="0"/>
              <w:marTop w:val="0"/>
              <w:marBottom w:val="0"/>
              <w:divBdr>
                <w:top w:val="none" w:sz="0" w:space="0" w:color="auto"/>
                <w:left w:val="none" w:sz="0" w:space="0" w:color="auto"/>
                <w:bottom w:val="none" w:sz="0" w:space="0" w:color="auto"/>
                <w:right w:val="none" w:sz="0" w:space="0" w:color="auto"/>
              </w:divBdr>
              <w:divsChild>
                <w:div w:id="1141077367">
                  <w:marLeft w:val="0"/>
                  <w:marRight w:val="0"/>
                  <w:marTop w:val="0"/>
                  <w:marBottom w:val="0"/>
                  <w:divBdr>
                    <w:top w:val="none" w:sz="0" w:space="0" w:color="auto"/>
                    <w:left w:val="none" w:sz="0" w:space="0" w:color="auto"/>
                    <w:bottom w:val="none" w:sz="0" w:space="0" w:color="auto"/>
                    <w:right w:val="none" w:sz="0" w:space="0" w:color="auto"/>
                  </w:divBdr>
                  <w:divsChild>
                    <w:div w:id="5459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2769">
          <w:marLeft w:val="0"/>
          <w:marRight w:val="0"/>
          <w:marTop w:val="0"/>
          <w:marBottom w:val="0"/>
          <w:divBdr>
            <w:top w:val="none" w:sz="0" w:space="0" w:color="auto"/>
            <w:left w:val="none" w:sz="0" w:space="0" w:color="auto"/>
            <w:bottom w:val="none" w:sz="0" w:space="0" w:color="auto"/>
            <w:right w:val="none" w:sz="0" w:space="0" w:color="auto"/>
          </w:divBdr>
          <w:divsChild>
            <w:div w:id="128516962">
              <w:marLeft w:val="0"/>
              <w:marRight w:val="0"/>
              <w:marTop w:val="0"/>
              <w:marBottom w:val="0"/>
              <w:divBdr>
                <w:top w:val="none" w:sz="0" w:space="0" w:color="auto"/>
                <w:left w:val="none" w:sz="0" w:space="0" w:color="auto"/>
                <w:bottom w:val="none" w:sz="0" w:space="0" w:color="auto"/>
                <w:right w:val="none" w:sz="0" w:space="0" w:color="auto"/>
              </w:divBdr>
              <w:divsChild>
                <w:div w:id="950674351">
                  <w:marLeft w:val="0"/>
                  <w:marRight w:val="0"/>
                  <w:marTop w:val="0"/>
                  <w:marBottom w:val="0"/>
                  <w:divBdr>
                    <w:top w:val="none" w:sz="0" w:space="0" w:color="auto"/>
                    <w:left w:val="none" w:sz="0" w:space="0" w:color="auto"/>
                    <w:bottom w:val="none" w:sz="0" w:space="0" w:color="auto"/>
                    <w:right w:val="none" w:sz="0" w:space="0" w:color="auto"/>
                  </w:divBdr>
                  <w:divsChild>
                    <w:div w:id="17076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shz.de/kontakt/autor/Michaela-Eschke-20731629" TargetMode="Externa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2975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Hoepfner</dc:creator>
  <cp:keywords/>
  <dc:description/>
  <cp:lastModifiedBy>Wolfgang Hoepfner</cp:lastModifiedBy>
  <cp:revision>3</cp:revision>
  <dcterms:created xsi:type="dcterms:W3CDTF">2024-03-04T12:54:00Z</dcterms:created>
  <dcterms:modified xsi:type="dcterms:W3CDTF">2024-03-07T10:25:00Z</dcterms:modified>
</cp:coreProperties>
</file>